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62" w:rsidRDefault="00955862" w:rsidP="00E9468B">
      <w:pPr>
        <w:pStyle w:val="NoSpacing"/>
      </w:pPr>
      <w:bookmarkStart w:id="0" w:name="_GoBack"/>
      <w:bookmarkEnd w:id="0"/>
    </w:p>
    <w:p w:rsidR="00955862" w:rsidRPr="00955862" w:rsidRDefault="00955862" w:rsidP="00E9468B">
      <w:pPr>
        <w:pStyle w:val="NoSpacing"/>
        <w:rPr>
          <w:b/>
        </w:rPr>
      </w:pPr>
      <w:r w:rsidRPr="00955862">
        <w:rPr>
          <w:b/>
        </w:rPr>
        <w:t>Sedgwick County Sheriff's Office</w:t>
      </w:r>
    </w:p>
    <w:p w:rsidR="00955862" w:rsidRPr="00955862" w:rsidRDefault="00955862" w:rsidP="00E9468B">
      <w:pPr>
        <w:pStyle w:val="NoSpacing"/>
        <w:rPr>
          <w:b/>
        </w:rPr>
      </w:pPr>
      <w:r w:rsidRPr="00955862">
        <w:rPr>
          <w:b/>
        </w:rPr>
        <w:t xml:space="preserve">Position Title: Deputy Sheriff- Full Time </w:t>
      </w:r>
    </w:p>
    <w:p w:rsidR="00955862" w:rsidRPr="00955862" w:rsidRDefault="00955862" w:rsidP="00E9468B">
      <w:pPr>
        <w:pStyle w:val="NoSpacing"/>
        <w:rPr>
          <w:b/>
        </w:rPr>
      </w:pPr>
      <w:r w:rsidRPr="00955862">
        <w:rPr>
          <w:b/>
        </w:rPr>
        <w:t>Position Type: Sheriff</w:t>
      </w:r>
    </w:p>
    <w:p w:rsidR="00955862" w:rsidRPr="00955862" w:rsidRDefault="00955862" w:rsidP="00E9468B">
      <w:pPr>
        <w:pStyle w:val="NoSpacing"/>
        <w:rPr>
          <w:b/>
        </w:rPr>
      </w:pPr>
      <w:r w:rsidRPr="00955862">
        <w:rPr>
          <w:b/>
        </w:rPr>
        <w:t xml:space="preserve">Application </w:t>
      </w:r>
      <w:r>
        <w:rPr>
          <w:b/>
        </w:rPr>
        <w:t>Closing Date: Open Until Filled</w:t>
      </w:r>
    </w:p>
    <w:p w:rsidR="00955862" w:rsidRPr="00955862" w:rsidRDefault="00955862" w:rsidP="00E9468B">
      <w:pPr>
        <w:pStyle w:val="NoSpacing"/>
        <w:rPr>
          <w:b/>
        </w:rPr>
      </w:pPr>
      <w:r w:rsidRPr="00955862">
        <w:rPr>
          <w:b/>
        </w:rPr>
        <w:t>Job Description</w:t>
      </w:r>
    </w:p>
    <w:p w:rsidR="00955862" w:rsidRDefault="00955862" w:rsidP="00224672">
      <w:pPr>
        <w:pStyle w:val="NoSpacing"/>
        <w:rPr>
          <w:b/>
        </w:rPr>
      </w:pPr>
      <w:r w:rsidRPr="00955862">
        <w:rPr>
          <w:b/>
        </w:rPr>
        <w:t>Position Title: Deputy Sheriff</w:t>
      </w:r>
      <w:r w:rsidR="00241332">
        <w:rPr>
          <w:b/>
        </w:rPr>
        <w:t xml:space="preserve"> </w:t>
      </w:r>
      <w:r w:rsidRPr="00955862">
        <w:rPr>
          <w:b/>
        </w:rPr>
        <w:t>- Full Time</w:t>
      </w:r>
    </w:p>
    <w:p w:rsidR="00224672" w:rsidRPr="00224672" w:rsidRDefault="00224672" w:rsidP="00224672">
      <w:pPr>
        <w:pStyle w:val="NoSpacing"/>
        <w:rPr>
          <w:b/>
        </w:rPr>
      </w:pPr>
    </w:p>
    <w:p w:rsidR="00955862" w:rsidRDefault="00955862" w:rsidP="00955862">
      <w:r>
        <w:t xml:space="preserve">The Sedgwick County Sheriff’s Office is currently accepting applications to fill </w:t>
      </w:r>
      <w:r w:rsidR="004921A5">
        <w:t>one/</w:t>
      </w:r>
      <w:r w:rsidR="00241332">
        <w:t>two full time</w:t>
      </w:r>
      <w:r>
        <w:t xml:space="preserve"> Deputy Sheriff Positions. </w:t>
      </w:r>
    </w:p>
    <w:p w:rsidR="00955862" w:rsidRDefault="00955862" w:rsidP="00955862">
      <w:r>
        <w:t>The Sedgwick County Sheriff’s Office offers a very competitive salary and benefits package, take home car, paid uniforms, and opportunities to be assigned to regional task forces. Sworn personnel of the Sedgwick County Sheriff’s Office operate in a close team environment, completing all cases from the initial call for servi</w:t>
      </w:r>
      <w:r w:rsidR="00241332">
        <w:t>ce, through investigation, and i</w:t>
      </w:r>
      <w:r>
        <w:t>nto the court process. Depu</w:t>
      </w:r>
      <w:r w:rsidR="00241332">
        <w:t>ties have ample mandatory and voluntary</w:t>
      </w:r>
      <w:r>
        <w:t xml:space="preserve"> training opportunities throughout the year. </w:t>
      </w:r>
      <w:r w:rsidR="004921A5">
        <w:t>Sedgwick County Sheriff’s Office</w:t>
      </w:r>
      <w:r>
        <w:t xml:space="preserve"> believes in progressive, proactive patrol techniques, while working closely with the citizens of the community. Starting pay is </w:t>
      </w:r>
      <w:r w:rsidR="00241332">
        <w:t>commensurate</w:t>
      </w:r>
      <w:r>
        <w:t xml:space="preserve"> with experience, with a pay increase after successful completion of the FTO and probationary process.</w:t>
      </w:r>
    </w:p>
    <w:p w:rsidR="00955862" w:rsidRPr="00955862" w:rsidRDefault="00955862" w:rsidP="00955862">
      <w:pPr>
        <w:rPr>
          <w:b/>
        </w:rPr>
      </w:pPr>
      <w:r w:rsidRPr="00955862">
        <w:rPr>
          <w:b/>
        </w:rPr>
        <w:t>Additional Information</w:t>
      </w:r>
    </w:p>
    <w:p w:rsidR="00E9468B" w:rsidRDefault="00E9468B" w:rsidP="00E9468B">
      <w:r>
        <w:t xml:space="preserve">Sedgwick County is located in northeastern Colorado and covers a total of 548 square miles. We are bordered by Nebraska to the north and east and remain just two hours from the Denver area. The county seat, Julesburg, is geographically the northernmost town in the state and continues to offer a significantly lower cost of living than most areas of Colorado as well as a quiet, small town and rural living environment. </w:t>
      </w:r>
      <w:r>
        <w:rPr>
          <w:rFonts w:ascii="Roboto Condensed" w:hAnsi="Roboto Condensed"/>
          <w:color w:val="333333"/>
          <w:lang w:val="en"/>
        </w:rPr>
        <w:t xml:space="preserve">Sedgwick County is a major shipping depot for the agricultural business. Visitors come for excellent tail water fishing along the South Platte and some of the best bird watching in the state. </w:t>
      </w:r>
      <w:r>
        <w:t>The county has multiple recreational opportunities where daily outdoor fun can always be found; whether it is at one of our six parks, a community swimming pool, golf course, 2 museums, an informational Welcome Center, the Drag strip, Jumbo and De</w:t>
      </w:r>
      <w:r w:rsidR="00241332">
        <w:t>-</w:t>
      </w:r>
      <w:r>
        <w:t>porter Reservoirs and lots of hunting/fishing opportunities.  The school systems are often recognized as being in the top tier in the state, with a low teacher-to-student ratio. Sedgwick County, in short, is a great place for individuals and families to live, work, grow and thrive.</w:t>
      </w:r>
    </w:p>
    <w:p w:rsidR="00955862" w:rsidRPr="00955862" w:rsidRDefault="00955862" w:rsidP="00955862">
      <w:pPr>
        <w:rPr>
          <w:b/>
        </w:rPr>
      </w:pPr>
      <w:r w:rsidRPr="00955862">
        <w:rPr>
          <w:b/>
        </w:rPr>
        <w:t xml:space="preserve">Job Requirements </w:t>
      </w:r>
    </w:p>
    <w:p w:rsidR="00955862" w:rsidRDefault="00955862" w:rsidP="00955862">
      <w:r>
        <w:lastRenderedPageBreak/>
        <w:t>Applicants must be; 21 years old, have a high school diploma or GED, be Colorado POST certified or certifiable within one month of hire (Applicants with Law Enforcement accreditation fro</w:t>
      </w:r>
      <w:r w:rsidR="00241332">
        <w:t>m other states will be accepted</w:t>
      </w:r>
      <w:r>
        <w:t xml:space="preserve">), currently have or be able to obtain a valid Colorado driver’s license by date of hire, and reside within Sedgwick County by date of hire. Applicants may be subject, but not limited to: Written testing, oral board interview, background investigation, polygraph testing, psychological examination, drug screen, and physical examination. </w:t>
      </w:r>
    </w:p>
    <w:p w:rsidR="00955862" w:rsidRPr="00955862" w:rsidRDefault="00955862" w:rsidP="00955862">
      <w:pPr>
        <w:rPr>
          <w:b/>
        </w:rPr>
      </w:pPr>
      <w:r w:rsidRPr="00955862">
        <w:rPr>
          <w:b/>
        </w:rPr>
        <w:t>Salary Information</w:t>
      </w:r>
    </w:p>
    <w:p w:rsidR="00955862" w:rsidRDefault="00125D44" w:rsidP="00955862">
      <w:r>
        <w:t>30,000-35,000 DOE</w:t>
      </w:r>
    </w:p>
    <w:p w:rsidR="00955862" w:rsidRPr="00955862" w:rsidRDefault="00955862" w:rsidP="00955862">
      <w:pPr>
        <w:rPr>
          <w:b/>
        </w:rPr>
      </w:pPr>
      <w:r w:rsidRPr="00955862">
        <w:rPr>
          <w:b/>
        </w:rPr>
        <w:t>Contact Information</w:t>
      </w:r>
    </w:p>
    <w:p w:rsidR="00955862" w:rsidRDefault="00125D44" w:rsidP="00241332">
      <w:pPr>
        <w:pStyle w:val="NoSpacing"/>
      </w:pPr>
      <w:r>
        <w:t>Sedgwick County Sheriff’s Office</w:t>
      </w:r>
    </w:p>
    <w:p w:rsidR="00955862" w:rsidRDefault="00955862" w:rsidP="00241332">
      <w:pPr>
        <w:pStyle w:val="NoSpacing"/>
      </w:pPr>
      <w:r>
        <w:t>315 Cedar Street</w:t>
      </w:r>
    </w:p>
    <w:p w:rsidR="00955862" w:rsidRDefault="00955862" w:rsidP="00241332">
      <w:pPr>
        <w:pStyle w:val="NoSpacing"/>
      </w:pPr>
      <w:r>
        <w:t>Julesburg, Colorado 80737</w:t>
      </w:r>
    </w:p>
    <w:p w:rsidR="00955862" w:rsidRDefault="00224672" w:rsidP="00241332">
      <w:pPr>
        <w:pStyle w:val="NoSpacing"/>
      </w:pPr>
      <w:r>
        <w:t>P</w:t>
      </w:r>
      <w:r w:rsidR="00955862">
        <w:t>h</w:t>
      </w:r>
      <w:r>
        <w:t>one</w:t>
      </w:r>
      <w:r w:rsidR="00955862">
        <w:t xml:space="preserve">: (970)474-3355  </w:t>
      </w:r>
    </w:p>
    <w:p w:rsidR="00224672" w:rsidRDefault="00224672" w:rsidP="00241332">
      <w:pPr>
        <w:pStyle w:val="NoSpacing"/>
      </w:pPr>
      <w:r>
        <w:t>Fax: (970) 474-2749</w:t>
      </w:r>
    </w:p>
    <w:p w:rsidR="00224672" w:rsidRDefault="009410E9" w:rsidP="00241332">
      <w:pPr>
        <w:pStyle w:val="NoSpacing"/>
      </w:pPr>
      <w:r>
        <w:t>Email: cbritton@sedgwickcountygov.net</w:t>
      </w:r>
    </w:p>
    <w:sectPr w:rsidR="00224672" w:rsidSect="002413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62"/>
    <w:rsid w:val="00125D44"/>
    <w:rsid w:val="00224672"/>
    <w:rsid w:val="00241332"/>
    <w:rsid w:val="004921A5"/>
    <w:rsid w:val="008D6FFC"/>
    <w:rsid w:val="009410E9"/>
    <w:rsid w:val="00955862"/>
    <w:rsid w:val="00C72578"/>
    <w:rsid w:val="00DE0220"/>
    <w:rsid w:val="00E9468B"/>
    <w:rsid w:val="00F032CE"/>
    <w:rsid w:val="00F6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7977F-C715-49E1-8364-411B2287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68B"/>
    <w:pPr>
      <w:spacing w:after="0" w:line="240" w:lineRule="auto"/>
    </w:pPr>
  </w:style>
  <w:style w:type="character" w:styleId="Hyperlink">
    <w:name w:val="Hyperlink"/>
    <w:basedOn w:val="DefaultParagraphFont"/>
    <w:uiPriority w:val="99"/>
    <w:semiHidden/>
    <w:unhideWhenUsed/>
    <w:rsid w:val="008D6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4049">
      <w:bodyDiv w:val="1"/>
      <w:marLeft w:val="0"/>
      <w:marRight w:val="0"/>
      <w:marTop w:val="0"/>
      <w:marBottom w:val="0"/>
      <w:divBdr>
        <w:top w:val="none" w:sz="0" w:space="0" w:color="auto"/>
        <w:left w:val="none" w:sz="0" w:space="0" w:color="auto"/>
        <w:bottom w:val="none" w:sz="0" w:space="0" w:color="auto"/>
        <w:right w:val="none" w:sz="0" w:space="0" w:color="auto"/>
      </w:divBdr>
    </w:div>
    <w:div w:id="7700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Britton</dc:creator>
  <cp:lastModifiedBy>Kurt Dilsaver</cp:lastModifiedBy>
  <cp:revision>2</cp:revision>
  <cp:lastPrinted>2016-11-15T22:35:00Z</cp:lastPrinted>
  <dcterms:created xsi:type="dcterms:W3CDTF">2019-10-22T20:37:00Z</dcterms:created>
  <dcterms:modified xsi:type="dcterms:W3CDTF">2019-10-22T20:37:00Z</dcterms:modified>
</cp:coreProperties>
</file>